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DBFD" w14:textId="5FE8063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</w:t>
      </w:r>
      <w:r w:rsidR="00F11334">
        <w:rPr>
          <w:b/>
          <w:sz w:val="28"/>
          <w:szCs w:val="28"/>
        </w:rPr>
        <w:t>BS</w:t>
      </w:r>
      <w:r w:rsidR="00C3228C">
        <w:rPr>
          <w:b/>
          <w:sz w:val="28"/>
          <w:szCs w:val="28"/>
        </w:rPr>
        <w:t>Z</w:t>
      </w:r>
    </w:p>
    <w:p w14:paraId="5BBD4243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06A3FDE1" w14:textId="77777777" w:rsidR="00420545" w:rsidRPr="00E34663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proofErr w:type="spellStart"/>
      <w:r w:rsidRPr="00E34663">
        <w:rPr>
          <w:rFonts w:cs="ArialMT"/>
          <w:color w:val="231F20"/>
          <w:sz w:val="20"/>
          <w:szCs w:val="20"/>
        </w:rPr>
        <w:t>B</w:t>
      </w:r>
      <w:r w:rsidR="008705E5" w:rsidRPr="00E34663">
        <w:rPr>
          <w:rFonts w:cs="ArialMT"/>
          <w:color w:val="231F20"/>
          <w:sz w:val="20"/>
          <w:szCs w:val="20"/>
        </w:rPr>
        <w:t>efüllbare</w:t>
      </w:r>
      <w:proofErr w:type="spellEnd"/>
      <w:r w:rsidRPr="00E34663">
        <w:rPr>
          <w:rFonts w:cs="ArialMT"/>
          <w:color w:val="231F20"/>
          <w:sz w:val="20"/>
          <w:szCs w:val="20"/>
        </w:rPr>
        <w:t>, konische</w:t>
      </w:r>
      <w:r w:rsidR="001E3B3B" w:rsidRPr="00E34663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5C4F45AD" w14:textId="77777777" w:rsidR="00B56905" w:rsidRPr="00E34663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Min. 2</w:t>
      </w:r>
      <w:r w:rsidR="001D1DEF">
        <w:rPr>
          <w:rFonts w:cs="ArialMT"/>
          <w:color w:val="231F20"/>
          <w:sz w:val="20"/>
          <w:szCs w:val="20"/>
        </w:rPr>
        <w:t>,5</w:t>
      </w:r>
      <w:r w:rsidRPr="00E34663">
        <w:rPr>
          <w:rFonts w:cs="ArialMT"/>
          <w:color w:val="231F20"/>
          <w:sz w:val="20"/>
          <w:szCs w:val="20"/>
        </w:rPr>
        <w:t xml:space="preserve"> mm Edelstahl (1.4301).</w:t>
      </w:r>
    </w:p>
    <w:p w14:paraId="6830ECBD" w14:textId="77777777"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37F70845" w14:textId="77777777"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576BA1">
        <w:rPr>
          <w:rFonts w:cs="ArialMT"/>
          <w:color w:val="231F20"/>
          <w:sz w:val="20"/>
          <w:szCs w:val="20"/>
        </w:rPr>
        <w:t>i</w:t>
      </w:r>
      <w:r w:rsidR="00576BA1" w:rsidRPr="002C486D">
        <w:rPr>
          <w:rFonts w:cs="ArialMT"/>
          <w:color w:val="231F20"/>
          <w:sz w:val="20"/>
          <w:szCs w:val="20"/>
        </w:rPr>
        <w:t>nn</w:t>
      </w:r>
      <w:r w:rsidR="00576BA1">
        <w:rPr>
          <w:rFonts w:cs="ArialMT"/>
          <w:color w:val="231F20"/>
          <w:sz w:val="20"/>
          <w:szCs w:val="20"/>
        </w:rPr>
        <w:t xml:space="preserve">enliegender </w:t>
      </w:r>
      <w:r>
        <w:rPr>
          <w:rFonts w:cs="ArialMT"/>
          <w:color w:val="231F20"/>
          <w:sz w:val="20"/>
          <w:szCs w:val="20"/>
        </w:rPr>
        <w:t>Fallschutzvorrichtung.</w:t>
      </w:r>
    </w:p>
    <w:p w14:paraId="1B051157" w14:textId="77777777" w:rsidR="00121835" w:rsidRPr="00E34663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Verstärkte Wanne mit innenliegende</w:t>
      </w:r>
      <w:r w:rsidR="0051576F">
        <w:rPr>
          <w:rFonts w:cs="ArialMT"/>
          <w:color w:val="231F20"/>
          <w:sz w:val="20"/>
          <w:szCs w:val="20"/>
        </w:rPr>
        <w:t>n</w:t>
      </w:r>
      <w:r w:rsidRPr="00E34663">
        <w:rPr>
          <w:rFonts w:cs="ArialMT"/>
          <w:color w:val="231F20"/>
          <w:sz w:val="20"/>
          <w:szCs w:val="20"/>
        </w:rPr>
        <w:t xml:space="preserve"> </w:t>
      </w:r>
      <w:r w:rsidR="0051576F">
        <w:rPr>
          <w:rFonts w:cs="ArialMT"/>
          <w:color w:val="231F20"/>
          <w:sz w:val="20"/>
          <w:szCs w:val="20"/>
        </w:rPr>
        <w:t>Querstreben</w:t>
      </w:r>
      <w:r w:rsidRPr="00E34663">
        <w:rPr>
          <w:rFonts w:cs="ArialMT"/>
          <w:color w:val="231F20"/>
          <w:sz w:val="20"/>
          <w:szCs w:val="20"/>
        </w:rPr>
        <w:t>.</w:t>
      </w:r>
    </w:p>
    <w:p w14:paraId="2C76FB04" w14:textId="77777777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Aufbauhöhe Rahmen 75 mm, </w:t>
      </w:r>
      <w:r w:rsidR="00522182" w:rsidRPr="00E34663">
        <w:rPr>
          <w:rFonts w:cs="ArialMT"/>
          <w:color w:val="231F20"/>
          <w:sz w:val="20"/>
          <w:szCs w:val="20"/>
        </w:rPr>
        <w:t>Wannentiefe 50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14:paraId="6B889C12" w14:textId="77777777"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</w:t>
      </w:r>
      <w:r w:rsidR="00DA04E9">
        <w:rPr>
          <w:rFonts w:cs="ArialMT"/>
          <w:color w:val="231F20"/>
          <w:sz w:val="20"/>
          <w:szCs w:val="20"/>
        </w:rPr>
        <w:t>r</w:t>
      </w:r>
      <w:r w:rsidR="00522182" w:rsidRPr="00E34663">
        <w:rPr>
          <w:rFonts w:cs="ArialMT"/>
          <w:color w:val="231F20"/>
          <w:sz w:val="20"/>
          <w:szCs w:val="20"/>
        </w:rPr>
        <w:t xml:space="preserve"> Spezialdichtung. </w:t>
      </w:r>
    </w:p>
    <w:p w14:paraId="72D853A6" w14:textId="77777777" w:rsidR="00C3228C" w:rsidRDefault="00C3228C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Verschluss des Deckels an der Zarge erfolgt zentral</w:t>
      </w:r>
      <w:r w:rsidR="00DA04E9">
        <w:rPr>
          <w:rFonts w:cs="ArialMT"/>
          <w:color w:val="231F20"/>
          <w:sz w:val="20"/>
          <w:szCs w:val="20"/>
        </w:rPr>
        <w:t>,</w:t>
      </w:r>
      <w:r>
        <w:rPr>
          <w:rFonts w:cs="ArialMT"/>
          <w:color w:val="231F20"/>
          <w:sz w:val="20"/>
          <w:szCs w:val="20"/>
        </w:rPr>
        <w:t xml:space="preserve"> von außen und von innen möglich.</w:t>
      </w:r>
    </w:p>
    <w:p w14:paraId="700E03E8" w14:textId="77777777" w:rsid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Anheben des Deckels</w:t>
      </w:r>
      <w:r w:rsidR="00C3228C">
        <w:rPr>
          <w:rFonts w:cs="ArialMT"/>
          <w:color w:val="231F20"/>
          <w:sz w:val="20"/>
          <w:szCs w:val="20"/>
        </w:rPr>
        <w:t xml:space="preserve"> von außen</w:t>
      </w:r>
      <w:r w:rsidRPr="00E34663">
        <w:rPr>
          <w:rFonts w:cs="ArialMT"/>
          <w:color w:val="231F20"/>
          <w:sz w:val="20"/>
          <w:szCs w:val="20"/>
        </w:rPr>
        <w:t xml:space="preserve">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</w:t>
      </w:r>
      <w:r w:rsidR="00C3228C">
        <w:rPr>
          <w:rFonts w:cs="ArialMT"/>
          <w:color w:val="231F20"/>
          <w:sz w:val="20"/>
          <w:szCs w:val="20"/>
        </w:rPr>
        <w:t>, von innen mit einem Griff</w:t>
      </w:r>
      <w:r w:rsidRPr="00E34663">
        <w:rPr>
          <w:rFonts w:cs="ArialMT"/>
          <w:color w:val="231F20"/>
          <w:sz w:val="20"/>
          <w:szCs w:val="20"/>
        </w:rPr>
        <w:t>.</w:t>
      </w:r>
    </w:p>
    <w:p w14:paraId="64B8DE2E" w14:textId="2D176071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>/B125* nach</w:t>
      </w:r>
      <w:r w:rsidR="00753F88">
        <w:rPr>
          <w:rFonts w:cs="ArialMT"/>
          <w:color w:val="231F20"/>
          <w:sz w:val="20"/>
          <w:szCs w:val="20"/>
        </w:rPr>
        <w:t xml:space="preserve"> EN124.</w:t>
      </w:r>
    </w:p>
    <w:p w14:paraId="23307124" w14:textId="6343533B" w:rsidR="00A71404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33BBD567" w14:textId="77777777" w:rsidR="00F11334" w:rsidRPr="00F11334" w:rsidRDefault="00F11334" w:rsidP="00F1133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11334">
        <w:rPr>
          <w:rFonts w:cs="ArialMT"/>
          <w:color w:val="231F20"/>
          <w:sz w:val="20"/>
          <w:szCs w:val="20"/>
        </w:rPr>
        <w:t>Brandschutz: EI90 in Anlehnung an EN 1363-1</w:t>
      </w:r>
    </w:p>
    <w:p w14:paraId="28DCE3D0" w14:textId="49A21550" w:rsidR="00F11334" w:rsidRPr="00E34663" w:rsidRDefault="00F11334" w:rsidP="00F1133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1471312C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5781636" w14:textId="079D16AA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</w:t>
      </w:r>
      <w:r w:rsidR="00F11334">
        <w:rPr>
          <w:rFonts w:cs="ArialMT"/>
          <w:color w:val="231F20"/>
          <w:sz w:val="20"/>
          <w:szCs w:val="20"/>
        </w:rPr>
        <w:t>BS</w:t>
      </w:r>
      <w:r w:rsidR="00C3228C">
        <w:rPr>
          <w:rFonts w:cs="ArialMT"/>
          <w:color w:val="231F20"/>
          <w:sz w:val="20"/>
          <w:szCs w:val="20"/>
        </w:rPr>
        <w:t>Z</w:t>
      </w:r>
      <w:r w:rsidR="00DA04E9">
        <w:rPr>
          <w:rFonts w:cs="Helvetica"/>
          <w:sz w:val="20"/>
          <w:szCs w:val="20"/>
        </w:rPr>
        <w:t xml:space="preserve"> Edelstahl</w:t>
      </w:r>
      <w:r w:rsidR="008705E5" w:rsidRPr="00E34663">
        <w:rPr>
          <w:rFonts w:cs="Helvetica"/>
          <w:sz w:val="20"/>
          <w:szCs w:val="20"/>
        </w:rPr>
        <w:t>.</w:t>
      </w:r>
    </w:p>
    <w:p w14:paraId="7AF8FC6A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3CF876CE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</w:t>
      </w:r>
      <w:bookmarkStart w:id="0" w:name="_GoBack"/>
      <w:bookmarkEnd w:id="0"/>
      <w:r w:rsidR="00BD5A04" w:rsidRPr="00E34663">
        <w:rPr>
          <w:rFonts w:cs="ArialMT"/>
          <w:color w:val="231F20"/>
          <w:sz w:val="20"/>
          <w:szCs w:val="20"/>
        </w:rPr>
        <w:t>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Mögliche Belastung</w:t>
      </w:r>
      <w:r w:rsidR="00CC4425">
        <w:rPr>
          <w:rFonts w:cs="ArialMT"/>
          <w:color w:val="231F20"/>
          <w:sz w:val="20"/>
          <w:szCs w:val="20"/>
        </w:rPr>
        <w:t xml:space="preserve"> </w:t>
      </w:r>
      <w:r w:rsidR="000420AA" w:rsidRPr="00E34663">
        <w:rPr>
          <w:rFonts w:cs="ArialMT"/>
          <w:color w:val="231F20"/>
          <w:sz w:val="20"/>
          <w:szCs w:val="20"/>
        </w:rPr>
        <w:t>richtet sich nach Abdeckungsgröße</w:t>
      </w:r>
      <w:r w:rsidR="00056E5A" w:rsidRPr="00E34663">
        <w:rPr>
          <w:rFonts w:cs="ArialMT"/>
          <w:color w:val="231F20"/>
          <w:sz w:val="20"/>
          <w:szCs w:val="20"/>
        </w:rPr>
        <w:t xml:space="preserve">. 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7FE6" wp14:editId="4C2163D6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0CF5" w14:textId="77777777" w:rsidR="00F11334" w:rsidRDefault="00C322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3228C">
                              <w:rPr>
                                <w:sz w:val="14"/>
                                <w:szCs w:val="14"/>
                              </w:rPr>
                              <w:t>DE_Schacht_Ausschreibungstext_MA-</w:t>
                            </w:r>
                            <w:r w:rsidR="00F11334">
                              <w:rPr>
                                <w:sz w:val="14"/>
                                <w:szCs w:val="14"/>
                              </w:rPr>
                              <w:t>BSZ</w:t>
                            </w:r>
                            <w:r w:rsidRPr="00C3228C">
                              <w:rPr>
                                <w:sz w:val="14"/>
                                <w:szCs w:val="14"/>
                              </w:rPr>
                              <w:t>_V1_</w:t>
                            </w:r>
                            <w:r w:rsidR="00F11334">
                              <w:rPr>
                                <w:sz w:val="14"/>
                                <w:szCs w:val="14"/>
                              </w:rPr>
                              <w:t>STE</w:t>
                            </w:r>
                            <w:r w:rsidRPr="00C3228C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F11334">
                              <w:rPr>
                                <w:sz w:val="14"/>
                                <w:szCs w:val="14"/>
                              </w:rPr>
                              <w:t>290518</w:t>
                            </w:r>
                          </w:p>
                          <w:p w14:paraId="3BBF0BAF" w14:textId="6E5C65E6" w:rsidR="00E20918" w:rsidRPr="00E65681" w:rsidRDefault="00C322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3228C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C3228C">
                              <w:rPr>
                                <w:sz w:val="14"/>
                                <w:szCs w:val="14"/>
                              </w:rPr>
                              <w:t>docx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27F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14:paraId="69BE0CF5" w14:textId="77777777" w:rsidR="00F11334" w:rsidRDefault="00C3228C">
                      <w:pPr>
                        <w:rPr>
                          <w:sz w:val="14"/>
                          <w:szCs w:val="14"/>
                        </w:rPr>
                      </w:pPr>
                      <w:r w:rsidRPr="00C3228C">
                        <w:rPr>
                          <w:sz w:val="14"/>
                          <w:szCs w:val="14"/>
                        </w:rPr>
                        <w:t>DE_Schacht_Ausschreibungstext_MA-</w:t>
                      </w:r>
                      <w:r w:rsidR="00F11334">
                        <w:rPr>
                          <w:sz w:val="14"/>
                          <w:szCs w:val="14"/>
                        </w:rPr>
                        <w:t>BSZ</w:t>
                      </w:r>
                      <w:r w:rsidRPr="00C3228C">
                        <w:rPr>
                          <w:sz w:val="14"/>
                          <w:szCs w:val="14"/>
                        </w:rPr>
                        <w:t>_V1_</w:t>
                      </w:r>
                      <w:r w:rsidR="00F11334">
                        <w:rPr>
                          <w:sz w:val="14"/>
                          <w:szCs w:val="14"/>
                        </w:rPr>
                        <w:t>STE</w:t>
                      </w:r>
                      <w:r w:rsidRPr="00C3228C">
                        <w:rPr>
                          <w:sz w:val="14"/>
                          <w:szCs w:val="14"/>
                        </w:rPr>
                        <w:t>_</w:t>
                      </w:r>
                      <w:r w:rsidR="00F11334">
                        <w:rPr>
                          <w:sz w:val="14"/>
                          <w:szCs w:val="14"/>
                        </w:rPr>
                        <w:t>290518</w:t>
                      </w:r>
                    </w:p>
                    <w:p w14:paraId="3BBF0BAF" w14:textId="6E5C65E6" w:rsidR="00E20918" w:rsidRPr="00E65681" w:rsidRDefault="00C3228C">
                      <w:pPr>
                        <w:rPr>
                          <w:sz w:val="14"/>
                          <w:szCs w:val="14"/>
                        </w:rPr>
                      </w:pPr>
                      <w:r w:rsidRPr="00C3228C"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C3228C">
                        <w:rPr>
                          <w:sz w:val="14"/>
                          <w:szCs w:val="14"/>
                        </w:rPr>
                        <w:t>docx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D1DEF"/>
    <w:rsid w:val="001E3B3B"/>
    <w:rsid w:val="00320B94"/>
    <w:rsid w:val="0032285E"/>
    <w:rsid w:val="0038762C"/>
    <w:rsid w:val="003D2AF8"/>
    <w:rsid w:val="00420545"/>
    <w:rsid w:val="00475933"/>
    <w:rsid w:val="004C306C"/>
    <w:rsid w:val="0051576F"/>
    <w:rsid w:val="00522182"/>
    <w:rsid w:val="00576BA1"/>
    <w:rsid w:val="0060657D"/>
    <w:rsid w:val="0063563D"/>
    <w:rsid w:val="006366C6"/>
    <w:rsid w:val="006747D8"/>
    <w:rsid w:val="006F0CE9"/>
    <w:rsid w:val="00701627"/>
    <w:rsid w:val="00753F88"/>
    <w:rsid w:val="007E65C9"/>
    <w:rsid w:val="00813D6D"/>
    <w:rsid w:val="00870165"/>
    <w:rsid w:val="008705E5"/>
    <w:rsid w:val="008B5256"/>
    <w:rsid w:val="008E7EAE"/>
    <w:rsid w:val="009D6229"/>
    <w:rsid w:val="00A71404"/>
    <w:rsid w:val="00AC275D"/>
    <w:rsid w:val="00AE4528"/>
    <w:rsid w:val="00B56905"/>
    <w:rsid w:val="00B65F4D"/>
    <w:rsid w:val="00BD5A04"/>
    <w:rsid w:val="00C15296"/>
    <w:rsid w:val="00C15A45"/>
    <w:rsid w:val="00C21127"/>
    <w:rsid w:val="00C24B31"/>
    <w:rsid w:val="00C27940"/>
    <w:rsid w:val="00C30559"/>
    <w:rsid w:val="00C3228C"/>
    <w:rsid w:val="00C405AE"/>
    <w:rsid w:val="00C81861"/>
    <w:rsid w:val="00CC4425"/>
    <w:rsid w:val="00D40C3F"/>
    <w:rsid w:val="00DA04E9"/>
    <w:rsid w:val="00DB2171"/>
    <w:rsid w:val="00DC7D02"/>
    <w:rsid w:val="00E00EC1"/>
    <w:rsid w:val="00E16C7E"/>
    <w:rsid w:val="00E20918"/>
    <w:rsid w:val="00E34663"/>
    <w:rsid w:val="00E34664"/>
    <w:rsid w:val="00E65681"/>
    <w:rsid w:val="00EC50B5"/>
    <w:rsid w:val="00ED17F3"/>
    <w:rsid w:val="00F11334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A5FE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4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4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4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4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Antonia Steubl</cp:lastModifiedBy>
  <cp:revision>2</cp:revision>
  <cp:lastPrinted>2013-08-28T07:34:00Z</cp:lastPrinted>
  <dcterms:created xsi:type="dcterms:W3CDTF">2018-05-29T12:07:00Z</dcterms:created>
  <dcterms:modified xsi:type="dcterms:W3CDTF">2018-05-29T12:07:00Z</dcterms:modified>
</cp:coreProperties>
</file>